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28"/>
          <w:szCs w:val="28"/>
        </w:rPr>
      </w:pPr>
      <w:r>
        <w:rPr>
          <w:rFonts w:ascii="宋体" w:hAnsi="宋体" w:eastAsia="宋体"/>
          <w:b/>
          <w:bCs/>
          <w:sz w:val="28"/>
          <w:szCs w:val="28"/>
        </w:rPr>
        <w:t>202</w:t>
      </w:r>
      <w:r>
        <w:rPr>
          <w:rFonts w:hint="eastAsia" w:ascii="宋体" w:hAnsi="宋体" w:eastAsia="宋体"/>
          <w:b/>
          <w:bCs/>
          <w:sz w:val="28"/>
          <w:szCs w:val="28"/>
          <w:lang w:val="en-US" w:eastAsia="zh-CN"/>
        </w:rPr>
        <w:t>2</w:t>
      </w:r>
      <w:r>
        <w:rPr>
          <w:rFonts w:ascii="宋体" w:hAnsi="宋体" w:eastAsia="宋体"/>
          <w:b/>
          <w:bCs/>
          <w:sz w:val="28"/>
          <w:szCs w:val="28"/>
        </w:rPr>
        <w:t>学年嘉定区</w:t>
      </w:r>
      <w:r>
        <w:rPr>
          <w:rFonts w:hint="eastAsia" w:ascii="宋体" w:hAnsi="宋体" w:eastAsia="宋体"/>
          <w:b/>
          <w:bCs/>
          <w:sz w:val="28"/>
          <w:szCs w:val="28"/>
          <w:lang w:eastAsia="zh-CN"/>
        </w:rPr>
        <w:t>古猗</w:t>
      </w:r>
      <w:r>
        <w:rPr>
          <w:rFonts w:hint="eastAsia" w:ascii="宋体" w:hAnsi="宋体" w:eastAsia="宋体"/>
          <w:b/>
          <w:bCs/>
          <w:sz w:val="28"/>
          <w:szCs w:val="28"/>
        </w:rPr>
        <w:t>小学</w:t>
      </w:r>
      <w:r>
        <w:rPr>
          <w:rFonts w:ascii="宋体" w:hAnsi="宋体" w:eastAsia="宋体"/>
          <w:b/>
          <w:bCs/>
          <w:sz w:val="28"/>
          <w:szCs w:val="28"/>
        </w:rPr>
        <w:t>公开招聘教师</w:t>
      </w:r>
      <w:r>
        <w:rPr>
          <w:rFonts w:hint="eastAsia" w:ascii="宋体" w:hAnsi="宋体" w:eastAsia="宋体"/>
          <w:b/>
          <w:bCs/>
          <w:sz w:val="28"/>
          <w:szCs w:val="28"/>
        </w:rPr>
        <w:t>方案（第</w:t>
      </w:r>
      <w:r>
        <w:rPr>
          <w:rFonts w:hint="eastAsia" w:ascii="宋体" w:hAnsi="宋体" w:eastAsia="宋体"/>
          <w:b/>
          <w:bCs/>
          <w:sz w:val="28"/>
          <w:szCs w:val="28"/>
          <w:lang w:eastAsia="zh-CN"/>
        </w:rPr>
        <w:t>二</w:t>
      </w:r>
      <w:r>
        <w:rPr>
          <w:rFonts w:hint="eastAsia" w:ascii="宋体" w:hAnsi="宋体" w:eastAsia="宋体"/>
          <w:b/>
          <w:bCs/>
          <w:sz w:val="28"/>
          <w:szCs w:val="28"/>
        </w:rPr>
        <w:t>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根据上海市人力资源和社会保障局《关于印发&lt;上海市事业单位公开招聘人 </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员暂行办法&gt;的通知》（沪人社专发〔2009〕45 号）和嘉定区教育系统第二批教师招聘工作专题会议精神，</w:t>
      </w:r>
      <w:r>
        <w:rPr>
          <w:rFonts w:hint="eastAsia" w:ascii="宋体" w:hAnsi="宋体" w:eastAsia="宋体"/>
          <w:sz w:val="24"/>
          <w:szCs w:val="24"/>
        </w:rPr>
        <w:t>为加强师资力量，建设一支高素质、专业化的师资队伍，我校结合办学实际，特制定202</w:t>
      </w:r>
      <w:r>
        <w:rPr>
          <w:rFonts w:hint="eastAsia" w:ascii="宋体" w:hAnsi="宋体" w:eastAsia="宋体"/>
          <w:sz w:val="24"/>
          <w:szCs w:val="24"/>
          <w:lang w:val="en-US" w:eastAsia="zh-CN"/>
        </w:rPr>
        <w:t>2</w:t>
      </w:r>
      <w:r>
        <w:rPr>
          <w:rFonts w:hint="eastAsia" w:ascii="宋体" w:hAnsi="宋体" w:eastAsia="宋体"/>
          <w:sz w:val="24"/>
          <w:szCs w:val="24"/>
        </w:rPr>
        <w:t>学年度</w:t>
      </w:r>
      <w:r>
        <w:rPr>
          <w:rFonts w:hint="eastAsia" w:ascii="宋体" w:hAnsi="宋体" w:eastAsia="宋体"/>
          <w:sz w:val="24"/>
          <w:szCs w:val="24"/>
          <w:lang w:val="en-US" w:eastAsia="zh-CN"/>
        </w:rPr>
        <w:t>(第二批）</w:t>
      </w:r>
      <w:r>
        <w:rPr>
          <w:rFonts w:hint="eastAsia" w:ascii="宋体" w:hAnsi="宋体" w:eastAsia="宋体"/>
          <w:sz w:val="24"/>
          <w:szCs w:val="24"/>
          <w:lang w:eastAsia="zh-CN"/>
        </w:rPr>
        <w:t>古猗</w:t>
      </w:r>
      <w:r>
        <w:rPr>
          <w:rFonts w:hint="eastAsia" w:ascii="宋体" w:hAnsi="宋体" w:eastAsia="宋体"/>
          <w:sz w:val="24"/>
          <w:szCs w:val="24"/>
        </w:rPr>
        <w:t>小学招聘教师工作方案。</w:t>
      </w:r>
    </w:p>
    <w:p>
      <w:pPr>
        <w:spacing w:line="360" w:lineRule="auto"/>
        <w:ind w:firstLine="482" w:firstLineChars="200"/>
        <w:rPr>
          <w:rFonts w:ascii="宋体" w:hAnsi="宋体" w:eastAsia="宋体"/>
          <w:sz w:val="24"/>
          <w:szCs w:val="24"/>
        </w:rPr>
      </w:pPr>
      <w:r>
        <w:rPr>
          <w:rFonts w:hint="eastAsia" w:ascii="宋体" w:hAnsi="宋体" w:eastAsia="宋体"/>
          <w:b/>
          <w:bCs/>
          <w:sz w:val="24"/>
          <w:szCs w:val="24"/>
          <w:lang w:eastAsia="zh-CN"/>
        </w:rPr>
        <w:t>一、</w:t>
      </w:r>
      <w:r>
        <w:rPr>
          <w:rFonts w:hint="eastAsia" w:ascii="宋体" w:hAnsi="宋体" w:eastAsia="宋体"/>
          <w:b/>
          <w:bCs/>
          <w:sz w:val="24"/>
          <w:szCs w:val="24"/>
        </w:rPr>
        <w:t>招聘岗位（第</w:t>
      </w:r>
      <w:r>
        <w:rPr>
          <w:rFonts w:hint="eastAsia" w:ascii="宋体" w:hAnsi="宋体" w:eastAsia="宋体"/>
          <w:b/>
          <w:bCs/>
          <w:sz w:val="24"/>
          <w:szCs w:val="24"/>
          <w:lang w:eastAsia="zh-CN"/>
        </w:rPr>
        <w:t>二</w:t>
      </w:r>
      <w:r>
        <w:rPr>
          <w:rFonts w:hint="eastAsia" w:ascii="宋体" w:hAnsi="宋体" w:eastAsia="宋体"/>
          <w:b/>
          <w:bCs/>
          <w:sz w:val="24"/>
          <w:szCs w:val="24"/>
        </w:rPr>
        <w:t>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1276"/>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招聘需求</w:t>
            </w:r>
          </w:p>
        </w:tc>
        <w:tc>
          <w:tcPr>
            <w:tcW w:w="1701" w:type="dxa"/>
          </w:tcPr>
          <w:p>
            <w:pPr>
              <w:spacing w:line="276" w:lineRule="auto"/>
              <w:rPr>
                <w:rFonts w:ascii="宋体" w:hAnsi="宋体" w:eastAsia="宋体"/>
                <w:sz w:val="24"/>
                <w:szCs w:val="24"/>
              </w:rPr>
            </w:pPr>
            <w:r>
              <w:rPr>
                <w:rFonts w:hint="eastAsia" w:ascii="宋体" w:hAnsi="宋体" w:eastAsia="宋体"/>
                <w:sz w:val="24"/>
                <w:szCs w:val="24"/>
              </w:rPr>
              <w:t>岗位名称</w:t>
            </w:r>
          </w:p>
        </w:tc>
        <w:tc>
          <w:tcPr>
            <w:tcW w:w="1276" w:type="dxa"/>
          </w:tcPr>
          <w:p>
            <w:pPr>
              <w:spacing w:line="276" w:lineRule="auto"/>
              <w:rPr>
                <w:rFonts w:ascii="宋体" w:hAnsi="宋体" w:eastAsia="宋体"/>
                <w:sz w:val="24"/>
                <w:szCs w:val="24"/>
              </w:rPr>
            </w:pPr>
            <w:r>
              <w:rPr>
                <w:rFonts w:hint="eastAsia" w:ascii="宋体" w:hAnsi="宋体" w:eastAsia="宋体"/>
                <w:sz w:val="24"/>
                <w:szCs w:val="24"/>
              </w:rPr>
              <w:t>需求人数</w:t>
            </w:r>
          </w:p>
        </w:tc>
        <w:tc>
          <w:tcPr>
            <w:tcW w:w="4048" w:type="dxa"/>
          </w:tcPr>
          <w:p>
            <w:pPr>
              <w:spacing w:line="276" w:lineRule="auto"/>
              <w:rPr>
                <w:rFonts w:ascii="宋体" w:hAnsi="宋体" w:eastAsia="宋体"/>
                <w:sz w:val="24"/>
                <w:szCs w:val="24"/>
              </w:rPr>
            </w:pPr>
            <w:r>
              <w:rPr>
                <w:rFonts w:hint="eastAsia" w:ascii="宋体" w:hAnsi="宋体" w:eastAsia="宋体"/>
                <w:sz w:val="24"/>
                <w:szCs w:val="24"/>
              </w:rPr>
              <w:t>专业、学历及其他要求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spacing w:line="360" w:lineRule="auto"/>
              <w:rPr>
                <w:rFonts w:ascii="宋体" w:hAnsi="宋体" w:eastAsia="宋体"/>
                <w:sz w:val="24"/>
                <w:szCs w:val="24"/>
              </w:rPr>
            </w:pPr>
          </w:p>
        </w:tc>
        <w:tc>
          <w:tcPr>
            <w:tcW w:w="1701" w:type="dxa"/>
            <w:vAlign w:val="center"/>
          </w:tcPr>
          <w:p>
            <w:pPr>
              <w:spacing w:line="276" w:lineRule="auto"/>
              <w:jc w:val="center"/>
              <w:rPr>
                <w:rFonts w:ascii="宋体" w:hAnsi="宋体" w:eastAsia="宋体"/>
                <w:sz w:val="24"/>
                <w:szCs w:val="24"/>
              </w:rPr>
            </w:pPr>
            <w:r>
              <w:rPr>
                <w:rFonts w:hint="eastAsia" w:ascii="宋体" w:hAnsi="宋体" w:eastAsia="宋体"/>
                <w:sz w:val="24"/>
                <w:szCs w:val="24"/>
              </w:rPr>
              <w:t>语文教师</w:t>
            </w:r>
          </w:p>
        </w:tc>
        <w:tc>
          <w:tcPr>
            <w:tcW w:w="1276" w:type="dxa"/>
            <w:vAlign w:val="center"/>
          </w:tcPr>
          <w:p>
            <w:pPr>
              <w:spacing w:line="276"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1</w:t>
            </w:r>
          </w:p>
        </w:tc>
        <w:tc>
          <w:tcPr>
            <w:tcW w:w="4048" w:type="dxa"/>
          </w:tcPr>
          <w:p>
            <w:pPr>
              <w:spacing w:line="276" w:lineRule="auto"/>
              <w:rPr>
                <w:rFonts w:hint="eastAsia" w:ascii="宋体" w:hAnsi="宋体" w:eastAsia="宋体"/>
                <w:sz w:val="24"/>
                <w:szCs w:val="24"/>
                <w:lang w:val="en-US" w:eastAsia="zh-CN"/>
              </w:rPr>
            </w:pPr>
            <w:r>
              <w:rPr>
                <w:rFonts w:hint="eastAsia" w:ascii="宋体" w:hAnsi="宋体" w:eastAsia="宋体"/>
                <w:sz w:val="24"/>
                <w:szCs w:val="24"/>
                <w:lang w:val="en-US" w:eastAsia="zh-CN"/>
              </w:rPr>
              <w:t>符合嘉定区教育系统公开招聘教师条件的；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71" w:type="dxa"/>
            <w:vMerge w:val="continue"/>
          </w:tcPr>
          <w:p>
            <w:pPr>
              <w:spacing w:line="360" w:lineRule="auto"/>
              <w:rPr>
                <w:rFonts w:ascii="宋体" w:hAnsi="宋体" w:eastAsia="宋体"/>
                <w:sz w:val="24"/>
                <w:szCs w:val="24"/>
              </w:rPr>
            </w:pPr>
          </w:p>
        </w:tc>
        <w:tc>
          <w:tcPr>
            <w:tcW w:w="1701" w:type="dxa"/>
            <w:vAlign w:val="center"/>
          </w:tcPr>
          <w:p>
            <w:pPr>
              <w:spacing w:line="276" w:lineRule="auto"/>
              <w:jc w:val="center"/>
              <w:rPr>
                <w:rFonts w:hint="eastAsia" w:ascii="宋体" w:hAnsi="宋体" w:eastAsia="宋体"/>
                <w:sz w:val="24"/>
                <w:szCs w:val="24"/>
                <w:lang w:eastAsia="zh-CN"/>
              </w:rPr>
            </w:pPr>
            <w:r>
              <w:rPr>
                <w:rFonts w:hint="eastAsia" w:ascii="宋体" w:hAnsi="宋体" w:eastAsia="宋体"/>
                <w:sz w:val="24"/>
                <w:szCs w:val="24"/>
                <w:lang w:eastAsia="zh-CN"/>
              </w:rPr>
              <w:t>数学教师</w:t>
            </w:r>
          </w:p>
        </w:tc>
        <w:tc>
          <w:tcPr>
            <w:tcW w:w="1276" w:type="dxa"/>
            <w:vAlign w:val="center"/>
          </w:tcPr>
          <w:p>
            <w:pPr>
              <w:spacing w:line="276"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4048" w:type="dxa"/>
          </w:tcPr>
          <w:p>
            <w:pPr>
              <w:spacing w:line="276" w:lineRule="auto"/>
              <w:rPr>
                <w:rFonts w:hint="eastAsia" w:ascii="宋体" w:hAnsi="宋体" w:eastAsia="宋体"/>
                <w:sz w:val="24"/>
                <w:szCs w:val="24"/>
                <w:lang w:eastAsia="zh-CN"/>
              </w:rPr>
            </w:pPr>
            <w:r>
              <w:rPr>
                <w:rFonts w:hint="eastAsia" w:ascii="宋体" w:hAnsi="宋体" w:eastAsia="宋体"/>
                <w:sz w:val="24"/>
                <w:szCs w:val="24"/>
                <w:lang w:val="en-US" w:eastAsia="zh-CN"/>
              </w:rPr>
              <w:t>符合嘉定区教育系统公开招聘教师条件的；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spacing w:line="360" w:lineRule="auto"/>
              <w:rPr>
                <w:rFonts w:ascii="宋体" w:hAnsi="宋体" w:eastAsia="宋体"/>
                <w:sz w:val="24"/>
                <w:szCs w:val="24"/>
              </w:rPr>
            </w:pPr>
          </w:p>
        </w:tc>
        <w:tc>
          <w:tcPr>
            <w:tcW w:w="1701" w:type="dxa"/>
            <w:vAlign w:val="center"/>
          </w:tcPr>
          <w:p>
            <w:pPr>
              <w:spacing w:line="276" w:lineRule="auto"/>
              <w:jc w:val="center"/>
              <w:rPr>
                <w:rFonts w:ascii="宋体" w:hAnsi="宋体" w:eastAsia="宋体"/>
                <w:sz w:val="24"/>
                <w:szCs w:val="24"/>
              </w:rPr>
            </w:pPr>
            <w:r>
              <w:rPr>
                <w:rFonts w:hint="eastAsia" w:ascii="宋体" w:hAnsi="宋体" w:eastAsia="宋体"/>
                <w:sz w:val="24"/>
                <w:szCs w:val="24"/>
              </w:rPr>
              <w:t>英语教师</w:t>
            </w:r>
          </w:p>
        </w:tc>
        <w:tc>
          <w:tcPr>
            <w:tcW w:w="1276" w:type="dxa"/>
            <w:vAlign w:val="center"/>
          </w:tcPr>
          <w:p>
            <w:pPr>
              <w:spacing w:line="276"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1</w:t>
            </w:r>
          </w:p>
        </w:tc>
        <w:tc>
          <w:tcPr>
            <w:tcW w:w="4048" w:type="dxa"/>
          </w:tcPr>
          <w:p>
            <w:pPr>
              <w:spacing w:line="276" w:lineRule="auto"/>
              <w:rPr>
                <w:rFonts w:hint="eastAsia" w:ascii="宋体" w:hAnsi="宋体" w:eastAsia="宋体"/>
                <w:sz w:val="24"/>
                <w:szCs w:val="24"/>
                <w:lang w:eastAsia="zh-CN"/>
              </w:rPr>
            </w:pPr>
            <w:r>
              <w:rPr>
                <w:rFonts w:hint="eastAsia" w:ascii="宋体" w:hAnsi="宋体" w:eastAsia="宋体"/>
                <w:sz w:val="24"/>
                <w:szCs w:val="24"/>
                <w:lang w:val="en-US" w:eastAsia="zh-CN"/>
              </w:rPr>
              <w:t>符合嘉定区教育系统公开招聘教师</w:t>
            </w:r>
            <w:bookmarkStart w:id="0" w:name="_GoBack"/>
            <w:bookmarkEnd w:id="0"/>
            <w:r>
              <w:rPr>
                <w:rFonts w:hint="eastAsia" w:ascii="宋体" w:hAnsi="宋体" w:eastAsia="宋体"/>
                <w:sz w:val="24"/>
                <w:szCs w:val="24"/>
                <w:lang w:val="en-US" w:eastAsia="zh-CN"/>
              </w:rPr>
              <w:t>条件的；</w:t>
            </w:r>
          </w:p>
        </w:tc>
      </w:tr>
    </w:tbl>
    <w:p>
      <w:pPr>
        <w:spacing w:line="360" w:lineRule="auto"/>
        <w:ind w:firstLine="480" w:firstLineChars="200"/>
        <w:rPr>
          <w:rFonts w:hint="eastAsia" w:ascii="宋体" w:hAnsi="宋体" w:eastAsia="宋体"/>
          <w:sz w:val="24"/>
          <w:szCs w:val="24"/>
        </w:rPr>
      </w:pPr>
    </w:p>
    <w:p>
      <w:pPr>
        <w:pStyle w:val="7"/>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二、招聘工作领导小组</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学校成立以校长</w:t>
      </w:r>
      <w:r>
        <w:rPr>
          <w:rFonts w:hint="eastAsia" w:ascii="宋体" w:hAnsi="宋体" w:eastAsia="宋体"/>
          <w:sz w:val="24"/>
          <w:szCs w:val="24"/>
          <w:lang w:eastAsia="zh-CN"/>
        </w:rPr>
        <w:t>、书记</w:t>
      </w:r>
      <w:r>
        <w:rPr>
          <w:rFonts w:hint="eastAsia" w:ascii="宋体" w:hAnsi="宋体" w:eastAsia="宋体"/>
          <w:sz w:val="24"/>
          <w:szCs w:val="24"/>
        </w:rPr>
        <w:t>为组长，</w:t>
      </w:r>
      <w:r>
        <w:rPr>
          <w:rFonts w:hint="eastAsia" w:ascii="宋体" w:hAnsi="宋体" w:eastAsia="宋体"/>
          <w:sz w:val="24"/>
          <w:szCs w:val="24"/>
          <w:lang w:eastAsia="zh-CN"/>
        </w:rPr>
        <w:t>副校长、副书记、支部委员为副组长的招聘领导小组，</w:t>
      </w:r>
      <w:r>
        <w:rPr>
          <w:rFonts w:hint="eastAsia" w:ascii="宋体" w:hAnsi="宋体" w:eastAsia="宋体"/>
          <w:sz w:val="24"/>
          <w:szCs w:val="24"/>
        </w:rPr>
        <w:t>领导小组下设工作小组和监督小组</w:t>
      </w:r>
      <w:r>
        <w:rPr>
          <w:rFonts w:hint="eastAsia" w:ascii="宋体" w:hAnsi="宋体" w:eastAsia="宋体"/>
          <w:sz w:val="24"/>
          <w:szCs w:val="24"/>
          <w:lang w:eastAsia="zh-CN"/>
        </w:rPr>
        <w:t>。</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（一）招聘考核领导小组</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组长：</w:t>
      </w:r>
      <w:r>
        <w:rPr>
          <w:rFonts w:hint="eastAsia" w:ascii="宋体" w:hAnsi="宋体" w:eastAsia="宋体"/>
          <w:sz w:val="24"/>
          <w:szCs w:val="24"/>
          <w:lang w:eastAsia="zh-CN"/>
        </w:rPr>
        <w:t>武卫清</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副组长</w:t>
      </w:r>
      <w:r>
        <w:rPr>
          <w:rFonts w:hint="eastAsia" w:ascii="宋体" w:hAnsi="宋体" w:eastAsia="宋体"/>
          <w:sz w:val="24"/>
          <w:szCs w:val="24"/>
          <w:lang w:eastAsia="zh-CN"/>
        </w:rPr>
        <w:t>：刘海平、龚志萍</w:t>
      </w:r>
      <w:r>
        <w:rPr>
          <w:rFonts w:hint="eastAsia" w:ascii="宋体" w:hAnsi="宋体" w:eastAsia="宋体"/>
          <w:sz w:val="24"/>
          <w:szCs w:val="24"/>
        </w:rPr>
        <w:t>、</w:t>
      </w:r>
      <w:r>
        <w:rPr>
          <w:rFonts w:hint="eastAsia" w:ascii="宋体" w:hAnsi="宋体" w:eastAsia="宋体"/>
          <w:sz w:val="24"/>
          <w:szCs w:val="24"/>
          <w:lang w:eastAsia="zh-CN"/>
        </w:rPr>
        <w:t>孟红艳、王莉莉</w:t>
      </w:r>
    </w:p>
    <w:p>
      <w:pPr>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eastAsia="宋体"/>
          <w:sz w:val="24"/>
          <w:szCs w:val="24"/>
        </w:rPr>
        <w:t>组员：</w:t>
      </w:r>
      <w:r>
        <w:rPr>
          <w:rFonts w:hint="eastAsia" w:ascii="宋体" w:hAnsi="宋体" w:eastAsia="宋体"/>
          <w:sz w:val="24"/>
          <w:szCs w:val="24"/>
          <w:lang w:val="en-US" w:eastAsia="zh-CN"/>
        </w:rPr>
        <w:t>何雅萍、童建芬、殷莉华、丁艳君</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（二）招聘工作小组</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组长：</w:t>
      </w:r>
      <w:r>
        <w:rPr>
          <w:rFonts w:hint="eastAsia" w:ascii="宋体" w:hAnsi="宋体" w:eastAsia="宋体"/>
          <w:sz w:val="24"/>
          <w:szCs w:val="24"/>
          <w:lang w:eastAsia="zh-CN"/>
        </w:rPr>
        <w:t>刘海平</w:t>
      </w:r>
    </w:p>
    <w:p>
      <w:pPr>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eastAsia="宋体"/>
          <w:sz w:val="24"/>
          <w:szCs w:val="24"/>
        </w:rPr>
        <w:t>组员：</w:t>
      </w:r>
      <w:r>
        <w:rPr>
          <w:rFonts w:hint="eastAsia" w:ascii="宋体" w:hAnsi="宋体" w:eastAsia="宋体"/>
          <w:sz w:val="24"/>
          <w:szCs w:val="24"/>
          <w:lang w:eastAsia="zh-CN"/>
        </w:rPr>
        <w:t>何雅萍、童建芬、殷莉华、丁艳君、佟雪、韩蕾、</w:t>
      </w:r>
      <w:r>
        <w:rPr>
          <w:rFonts w:hint="eastAsia" w:ascii="宋体" w:hAnsi="宋体" w:eastAsia="宋体"/>
          <w:sz w:val="24"/>
          <w:szCs w:val="24"/>
          <w:lang w:val="en-US" w:eastAsia="zh-CN"/>
        </w:rPr>
        <w:t>陈蕾、陆梦迪</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（三）招聘监督小组</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组长：</w:t>
      </w:r>
      <w:r>
        <w:rPr>
          <w:rFonts w:hint="eastAsia" w:ascii="宋体" w:hAnsi="宋体" w:eastAsia="宋体"/>
          <w:sz w:val="24"/>
          <w:szCs w:val="24"/>
          <w:lang w:eastAsia="zh-CN"/>
        </w:rPr>
        <w:t>孟红艳</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组员：刘海平、王莉莉、</w:t>
      </w:r>
      <w:r>
        <w:rPr>
          <w:rFonts w:hint="eastAsia" w:ascii="宋体" w:hAnsi="宋体" w:eastAsia="宋体"/>
          <w:sz w:val="24"/>
          <w:szCs w:val="24"/>
          <w:lang w:eastAsia="zh-CN"/>
        </w:rPr>
        <w:t>邓思烨、韩丽莉</w:t>
      </w:r>
    </w:p>
    <w:p>
      <w:pPr>
        <w:pStyle w:val="7"/>
        <w:spacing w:line="360" w:lineRule="auto"/>
        <w:ind w:firstLine="482" w:firstLineChars="200"/>
        <w:rPr>
          <w:rFonts w:ascii="宋体" w:hAnsi="宋体" w:eastAsia="宋体"/>
          <w:b/>
          <w:bCs/>
          <w:sz w:val="24"/>
          <w:szCs w:val="24"/>
        </w:rPr>
      </w:pPr>
      <w:r>
        <w:rPr>
          <w:rFonts w:hint="eastAsia" w:ascii="宋体" w:hAnsi="宋体" w:eastAsia="宋体"/>
          <w:b/>
          <w:bCs/>
          <w:sz w:val="24"/>
          <w:szCs w:val="24"/>
          <w:lang w:eastAsia="zh-CN"/>
        </w:rPr>
        <w:t>三、</w:t>
      </w:r>
      <w:r>
        <w:rPr>
          <w:rFonts w:hint="eastAsia" w:ascii="宋体" w:hAnsi="宋体" w:eastAsia="宋体"/>
          <w:b/>
          <w:bCs/>
          <w:sz w:val="24"/>
          <w:szCs w:val="24"/>
        </w:rPr>
        <w:t>招聘对象</w:t>
      </w:r>
      <w:r>
        <w:rPr>
          <w:rFonts w:ascii="宋体" w:hAnsi="宋体" w:eastAsia="宋体"/>
          <w:b/>
          <w:bCs/>
          <w:sz w:val="24"/>
          <w:szCs w:val="24"/>
        </w:rPr>
        <w:t xml:space="preserve"> </w:t>
      </w:r>
    </w:p>
    <w:p>
      <w:pPr>
        <w:pStyle w:val="7"/>
        <w:spacing w:line="360" w:lineRule="auto"/>
        <w:ind w:firstLine="240" w:firstLineChars="100"/>
        <w:rPr>
          <w:rFonts w:ascii="宋体" w:hAnsi="宋体" w:eastAsia="宋体"/>
          <w:sz w:val="24"/>
          <w:szCs w:val="24"/>
        </w:rPr>
      </w:pPr>
      <w:r>
        <w:rPr>
          <w:rFonts w:ascii="宋体" w:hAnsi="宋体" w:eastAsia="宋体"/>
          <w:sz w:val="24"/>
          <w:szCs w:val="24"/>
        </w:rPr>
        <w:t>（一）招聘对象</w:t>
      </w:r>
    </w:p>
    <w:p>
      <w:pPr>
        <w:pStyle w:val="7"/>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热爱教育事业，热爱学生，身心健康，为人师表，品行端正，德才兼备，符合条件的 2022 届应届毕业生及社会人员。</w:t>
      </w:r>
    </w:p>
    <w:p>
      <w:pPr>
        <w:spacing w:line="360" w:lineRule="auto"/>
        <w:ind w:firstLine="723" w:firstLineChars="300"/>
        <w:rPr>
          <w:rFonts w:hint="eastAsia" w:ascii="宋体" w:hAnsi="宋体" w:eastAsia="宋体"/>
          <w:b/>
          <w:bCs/>
          <w:sz w:val="24"/>
          <w:szCs w:val="24"/>
        </w:rPr>
      </w:pPr>
      <w:r>
        <w:rPr>
          <w:rFonts w:hint="eastAsia" w:ascii="宋体" w:hAnsi="宋体" w:eastAsia="宋体"/>
          <w:b/>
          <w:bCs/>
          <w:sz w:val="24"/>
          <w:szCs w:val="24"/>
          <w:lang w:eastAsia="zh-CN"/>
        </w:rPr>
        <w:t>四、</w:t>
      </w:r>
      <w:r>
        <w:rPr>
          <w:rFonts w:hint="eastAsia" w:ascii="宋体" w:hAnsi="宋体" w:eastAsia="宋体"/>
          <w:b/>
          <w:bCs/>
          <w:sz w:val="24"/>
          <w:szCs w:val="24"/>
        </w:rPr>
        <w:t>招聘具体条件</w:t>
      </w:r>
    </w:p>
    <w:p>
      <w:pPr>
        <w:spacing w:line="360" w:lineRule="auto"/>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lang w:eastAsia="zh-CN"/>
        </w:rPr>
        <w:t>（一）</w:t>
      </w:r>
      <w:r>
        <w:rPr>
          <w:rFonts w:hint="eastAsia" w:ascii="宋体" w:hAnsi="宋体" w:eastAsia="宋体"/>
          <w:sz w:val="24"/>
          <w:szCs w:val="24"/>
        </w:rPr>
        <w:t xml:space="preserve">应届毕业生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大学本科及以上学历，所学专业应与应聘岗位相关，在校期间学习成绩优良。</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 xml:space="preserve">持有教师资格证，或者取得《中小学教师资格考试合格证明》或《师范生教师职业能力证书》，并承诺在办理录用手续前取得教师资格证。。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3、大学英语四级 425 分及以上，应聘英语学科需达到大学英语六级或专 </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业英语四级及以上，国外高校毕业生如无上述证书，需提供雅思 6 分及以上或托福 95 分及以上证明材料。</w:t>
      </w:r>
      <w:r>
        <w:rPr>
          <w:rFonts w:hint="eastAsia" w:ascii="宋体" w:hAnsi="宋体" w:eastAsia="宋体"/>
          <w:sz w:val="24"/>
          <w:szCs w:val="24"/>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 xml:space="preserve">普通话须二级乙等及以上，应聘语文学科普通话二级甲等及以上。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境外学历须经国家教育部门认定，并提供学历鉴定书。 </w:t>
      </w:r>
    </w:p>
    <w:p>
      <w:pPr>
        <w:spacing w:line="360" w:lineRule="auto"/>
        <w:ind w:firstLine="240" w:firstLineChars="100"/>
        <w:rPr>
          <w:rFonts w:ascii="宋体" w:hAnsi="宋体" w:eastAsia="宋体"/>
          <w:sz w:val="24"/>
          <w:szCs w:val="24"/>
        </w:rPr>
      </w:pPr>
      <w:r>
        <w:rPr>
          <w:rFonts w:hint="eastAsia" w:ascii="宋体" w:hAnsi="宋体" w:eastAsia="宋体"/>
          <w:sz w:val="24"/>
          <w:szCs w:val="24"/>
          <w:lang w:eastAsia="zh-CN"/>
        </w:rPr>
        <w:t>（二）</w:t>
      </w:r>
      <w:r>
        <w:rPr>
          <w:rFonts w:hint="eastAsia" w:ascii="宋体" w:hAnsi="宋体" w:eastAsia="宋体"/>
          <w:sz w:val="24"/>
          <w:szCs w:val="24"/>
        </w:rPr>
        <w:t xml:space="preserve">社会人员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大学本科及以上学历，非上海户籍优先考虑研究生学历。</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 xml:space="preserve">持有教师资格证。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 xml:space="preserve">普通话须二级乙等及以上，应聘语文学科普通话二级甲等及以上。 </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4、应聘英语学科需达到大学英语六级或专业英语四级及以上，国外高校毕业生如无上述证书，需提供雅思 6 分及以上或托福 95 分及以上证明材料。</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5、年龄一般不超过 40 周岁（1982 年 7 月 31 日以后出生）。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 xml:space="preserve">须一直从事学校教育教学工作，优先考虑区级骨干教师或在区级教育教学活动中获奖的优秀教师。 </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三）根据《关于新时代嘉定加强教育和卫生健康高素质人才队伍建设的若干意见》和《嘉定区教育系统高素质人才队伍建设激励机制实施细则》相关文件精神，实施高素质教育人才（学科领军人才、特级校长、特级教师、正高级教师、</w:t>
      </w:r>
    </w:p>
    <w:p>
      <w:pPr>
        <w:spacing w:line="360" w:lineRule="auto"/>
      </w:pPr>
      <w:r>
        <w:rPr>
          <w:rFonts w:hint="eastAsia" w:ascii="宋体" w:hAnsi="宋体" w:eastAsia="宋体"/>
          <w:sz w:val="24"/>
          <w:szCs w:val="24"/>
          <w:lang w:val="en-US" w:eastAsia="zh-CN"/>
        </w:rPr>
        <w:t>骨干教研员、博士和博士后、中青年学术骨干等）招聘。</w:t>
      </w:r>
    </w:p>
    <w:p>
      <w:pPr>
        <w:spacing w:line="360" w:lineRule="auto"/>
        <w:ind w:firstLine="723" w:firstLineChars="300"/>
        <w:rPr>
          <w:rFonts w:ascii="宋体" w:hAnsi="宋体" w:eastAsia="宋体"/>
          <w:b/>
          <w:bCs/>
          <w:sz w:val="24"/>
          <w:szCs w:val="24"/>
        </w:rPr>
      </w:pPr>
      <w:r>
        <w:rPr>
          <w:rFonts w:hint="eastAsia" w:ascii="宋体" w:hAnsi="宋体" w:eastAsia="宋体"/>
          <w:b/>
          <w:bCs/>
          <w:sz w:val="24"/>
          <w:szCs w:val="24"/>
          <w:lang w:eastAsia="zh-CN"/>
        </w:rPr>
        <w:t>五</w:t>
      </w:r>
      <w:r>
        <w:rPr>
          <w:rFonts w:hint="eastAsia" w:ascii="宋体" w:hAnsi="宋体" w:eastAsia="宋体"/>
          <w:b/>
          <w:bCs/>
          <w:sz w:val="24"/>
          <w:szCs w:val="24"/>
        </w:rPr>
        <w:t xml:space="preserve">、招聘流程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lang w:val="en-US" w:eastAsia="zh-CN"/>
        </w:rPr>
        <w:t>3月23-25日，按照区教育系统第二批教师招聘工作专题会议精神指示</w:t>
      </w:r>
      <w:r>
        <w:rPr>
          <w:rFonts w:hint="eastAsia" w:ascii="宋体" w:hAnsi="宋体" w:eastAsia="宋体"/>
          <w:sz w:val="24"/>
          <w:szCs w:val="24"/>
        </w:rPr>
        <w:t>成立招聘工作领导小组</w:t>
      </w:r>
      <w:r>
        <w:rPr>
          <w:rFonts w:hint="eastAsia" w:ascii="宋体" w:hAnsi="宋体" w:eastAsia="宋体"/>
          <w:sz w:val="24"/>
          <w:szCs w:val="24"/>
          <w:lang w:eastAsia="zh-CN"/>
        </w:rPr>
        <w:t>，拟定招聘工作方案</w:t>
      </w:r>
      <w:r>
        <w:rPr>
          <w:rFonts w:hint="eastAsia" w:ascii="宋体" w:hAnsi="宋体" w:eastAsia="宋体"/>
          <w:sz w:val="24"/>
          <w:szCs w:val="24"/>
        </w:rPr>
        <w:t>。</w:t>
      </w:r>
      <w:r>
        <w:rPr>
          <w:rFonts w:hint="eastAsia" w:ascii="宋体" w:hAnsi="宋体" w:eastAsia="宋体"/>
          <w:sz w:val="24"/>
          <w:szCs w:val="24"/>
          <w:lang w:eastAsia="zh-CN"/>
        </w:rPr>
        <w:t>书记、</w:t>
      </w:r>
      <w:r>
        <w:rPr>
          <w:rFonts w:hint="eastAsia" w:ascii="宋体" w:hAnsi="宋体" w:eastAsia="宋体"/>
          <w:sz w:val="24"/>
          <w:szCs w:val="24"/>
        </w:rPr>
        <w:t>校长亲自挂帅，精心组织，相关人员积极参与。</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二</w:t>
      </w:r>
      <w:r>
        <w:rPr>
          <w:rFonts w:hint="eastAsia" w:ascii="宋体" w:hAnsi="宋体" w:eastAsia="宋体"/>
          <w:sz w:val="24"/>
          <w:szCs w:val="24"/>
        </w:rPr>
        <w:t>）</w:t>
      </w:r>
      <w:r>
        <w:rPr>
          <w:rFonts w:hint="eastAsia" w:ascii="宋体" w:hAnsi="宋体" w:eastAsia="宋体"/>
          <w:sz w:val="24"/>
          <w:szCs w:val="24"/>
          <w:lang w:val="en-US" w:eastAsia="zh-CN"/>
        </w:rPr>
        <w:t>3月28-4月1日，</w:t>
      </w:r>
      <w:r>
        <w:rPr>
          <w:rFonts w:hint="eastAsia" w:ascii="宋体" w:hAnsi="宋体" w:eastAsia="宋体"/>
          <w:sz w:val="24"/>
          <w:szCs w:val="24"/>
          <w:lang w:eastAsia="zh-CN"/>
        </w:rPr>
        <w:t>根据嘉定区教育系统公开招聘教师（第二批）公告学校计划数</w:t>
      </w:r>
      <w:r>
        <w:rPr>
          <w:rFonts w:hint="eastAsia" w:ascii="宋体" w:hAnsi="宋体" w:eastAsia="宋体"/>
          <w:sz w:val="24"/>
          <w:szCs w:val="24"/>
        </w:rPr>
        <w:t>，</w:t>
      </w:r>
      <w:r>
        <w:rPr>
          <w:rFonts w:hint="eastAsia" w:ascii="宋体" w:hAnsi="宋体" w:eastAsia="宋体"/>
          <w:sz w:val="24"/>
          <w:szCs w:val="24"/>
          <w:lang w:eastAsia="zh-CN"/>
        </w:rPr>
        <w:t>在嘉定教师招聘平台上</w:t>
      </w:r>
      <w:r>
        <w:rPr>
          <w:rFonts w:hint="eastAsia" w:ascii="宋体" w:hAnsi="宋体" w:eastAsia="宋体"/>
          <w:sz w:val="24"/>
          <w:szCs w:val="24"/>
        </w:rPr>
        <w:t>发布</w:t>
      </w:r>
      <w:r>
        <w:rPr>
          <w:rFonts w:hint="eastAsia" w:ascii="宋体" w:hAnsi="宋体" w:eastAsia="宋体"/>
          <w:sz w:val="24"/>
          <w:szCs w:val="24"/>
          <w:lang w:eastAsia="zh-CN"/>
        </w:rPr>
        <w:t>学校岗位空缺</w:t>
      </w:r>
      <w:r>
        <w:rPr>
          <w:rFonts w:hint="eastAsia" w:ascii="宋体" w:hAnsi="宋体" w:eastAsia="宋体"/>
          <w:sz w:val="24"/>
          <w:szCs w:val="24"/>
        </w:rPr>
        <w:t>信息。</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（三）</w:t>
      </w:r>
      <w:r>
        <w:rPr>
          <w:rFonts w:hint="eastAsia" w:ascii="宋体" w:hAnsi="宋体" w:eastAsia="宋体"/>
          <w:sz w:val="24"/>
          <w:szCs w:val="24"/>
          <w:lang w:val="en-US" w:eastAsia="zh-CN"/>
        </w:rPr>
        <w:t>4月7日-18日，</w:t>
      </w:r>
      <w:r>
        <w:rPr>
          <w:rFonts w:hint="eastAsia" w:ascii="宋体" w:hAnsi="宋体" w:eastAsia="宋体"/>
          <w:sz w:val="24"/>
          <w:szCs w:val="24"/>
          <w:lang w:eastAsia="zh-CN"/>
        </w:rPr>
        <w:t>精心分析梳理，组织面试与试教，确定有意向人员名单。</w:t>
      </w:r>
      <w:r>
        <w:rPr>
          <w:rFonts w:hint="eastAsia" w:ascii="宋体" w:hAnsi="宋体" w:eastAsia="宋体"/>
          <w:sz w:val="24"/>
          <w:szCs w:val="24"/>
          <w:lang w:val="en-US" w:eastAsia="zh-CN"/>
        </w:rPr>
        <w:t>学校负责审核《嘉定区公开招聘教师资格审查材料清单》的相关材料，并组织应聘人员进行面试、试教。招聘工作领导小组成员根据面试成绩按不超过招聘岗位 1:3 比例确定试教人员名单，并通知试教人员教学内容和教学准备。</w:t>
      </w:r>
      <w:r>
        <w:rPr>
          <w:rFonts w:hint="eastAsia" w:ascii="宋体" w:hAnsi="宋体" w:eastAsia="宋体"/>
          <w:sz w:val="24"/>
          <w:szCs w:val="24"/>
          <w:lang w:eastAsia="zh-CN"/>
        </w:rPr>
        <w:t>招聘工作领导小组、工作小组成员共同对应聘人员的课堂教学情况进行评价，并综合面试、试教成绩由高分到低分进行排序，</w:t>
      </w:r>
      <w:r>
        <w:rPr>
          <w:rFonts w:hint="eastAsia" w:ascii="宋体" w:hAnsi="宋体" w:eastAsia="宋体"/>
          <w:sz w:val="24"/>
          <w:szCs w:val="24"/>
          <w:lang w:val="en-US" w:eastAsia="zh-CN"/>
        </w:rPr>
        <w:t>并结合面试情况按不超过招聘岗位 1:2 比例确定推荐学科测试人员名单并排序。</w:t>
      </w:r>
      <w:r>
        <w:rPr>
          <w:rFonts w:hint="eastAsia" w:ascii="宋体" w:hAnsi="宋体" w:eastAsia="宋体"/>
          <w:sz w:val="24"/>
          <w:szCs w:val="24"/>
          <w:lang w:eastAsia="zh-CN"/>
        </w:rPr>
        <w:t>监督小组根据《事业单位人事管理回避规定》，严格执行回避制度，最后确定有意向人员名单。待学科测试和心理测试合格公示完毕后，确定拟录用人员。</w:t>
      </w:r>
    </w:p>
    <w:p>
      <w:pPr>
        <w:spacing w:line="360" w:lineRule="auto"/>
        <w:ind w:firstLine="723" w:firstLineChars="300"/>
        <w:rPr>
          <w:rFonts w:ascii="宋体" w:hAnsi="宋体" w:eastAsia="宋体"/>
          <w:b/>
          <w:bCs/>
          <w:sz w:val="24"/>
          <w:szCs w:val="24"/>
        </w:rPr>
      </w:pPr>
      <w:r>
        <w:rPr>
          <w:rFonts w:hint="eastAsia" w:ascii="宋体" w:hAnsi="宋体" w:eastAsia="宋体"/>
          <w:b/>
          <w:bCs/>
          <w:sz w:val="24"/>
          <w:szCs w:val="24"/>
          <w:lang w:eastAsia="zh-CN"/>
        </w:rPr>
        <w:t>六</w:t>
      </w:r>
      <w:r>
        <w:rPr>
          <w:rFonts w:hint="eastAsia" w:ascii="宋体" w:hAnsi="宋体" w:eastAsia="宋体"/>
          <w:b/>
          <w:bCs/>
          <w:sz w:val="24"/>
          <w:szCs w:val="24"/>
        </w:rPr>
        <w:t>、</w:t>
      </w:r>
      <w:r>
        <w:rPr>
          <w:rFonts w:hint="eastAsia" w:ascii="宋体" w:hAnsi="宋体" w:eastAsia="宋体"/>
          <w:b/>
          <w:bCs/>
          <w:sz w:val="24"/>
          <w:szCs w:val="24"/>
          <w:lang w:eastAsia="zh-CN"/>
        </w:rPr>
        <w:t>聘用</w:t>
      </w:r>
      <w:r>
        <w:rPr>
          <w:rFonts w:hint="eastAsia" w:ascii="宋体" w:hAnsi="宋体" w:eastAsia="宋体"/>
          <w:b/>
          <w:bCs/>
          <w:sz w:val="24"/>
          <w:szCs w:val="24"/>
        </w:rPr>
        <w:t xml:space="preserve">方式 </w:t>
      </w:r>
    </w:p>
    <w:p>
      <w:pPr>
        <w:spacing w:line="360" w:lineRule="auto"/>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lang w:eastAsia="zh-CN"/>
        </w:rPr>
        <w:t>一</w:t>
      </w:r>
      <w:r>
        <w:rPr>
          <w:rFonts w:hint="eastAsia" w:ascii="宋体" w:hAnsi="宋体" w:eastAsia="宋体"/>
          <w:sz w:val="24"/>
          <w:szCs w:val="24"/>
        </w:rPr>
        <w:t>）</w:t>
      </w:r>
      <w:r>
        <w:rPr>
          <w:rFonts w:hint="eastAsia" w:ascii="宋体" w:hAnsi="宋体" w:eastAsia="宋体"/>
          <w:sz w:val="24"/>
          <w:szCs w:val="24"/>
          <w:lang w:val="en-US" w:eastAsia="zh-CN"/>
        </w:rPr>
        <w:t>6月底前</w:t>
      </w:r>
      <w:r>
        <w:rPr>
          <w:rFonts w:hint="eastAsia" w:ascii="宋体" w:hAnsi="宋体" w:eastAsia="宋体"/>
          <w:sz w:val="24"/>
          <w:szCs w:val="24"/>
          <w:lang w:eastAsia="zh-CN"/>
        </w:rPr>
        <w:t>做好拟录用人员的</w:t>
      </w:r>
      <w:r>
        <w:rPr>
          <w:rFonts w:hint="eastAsia" w:ascii="宋体" w:hAnsi="宋体" w:eastAsia="宋体"/>
          <w:sz w:val="24"/>
          <w:szCs w:val="24"/>
        </w:rPr>
        <w:t xml:space="preserve">政审。学校采取多种形式，全面了解被考察对象的思想政治素质、工作能力、遵纪守法、道德品质修养、人际沟通能力、心理调适能力、学习能力、身份状况以及需要回避等方面的情况，全面、客观、公正地了解被考察对象，确定考察结果。 </w:t>
      </w:r>
    </w:p>
    <w:p>
      <w:pPr>
        <w:spacing w:line="360" w:lineRule="auto"/>
        <w:rPr>
          <w:rFonts w:hint="eastAsia" w:ascii="宋体" w:hAnsi="宋体" w:eastAsia="宋体"/>
          <w:sz w:val="24"/>
          <w:szCs w:val="24"/>
          <w:lang w:val="en-US" w:eastAsia="zh-CN"/>
        </w:rPr>
      </w:pPr>
      <w:r>
        <w:rPr>
          <w:rFonts w:hint="eastAsia" w:ascii="宋体" w:hAnsi="宋体" w:eastAsia="宋体"/>
          <w:sz w:val="24"/>
          <w:szCs w:val="24"/>
        </w:rPr>
        <w:t>  （</w:t>
      </w:r>
      <w:r>
        <w:rPr>
          <w:rFonts w:hint="eastAsia" w:ascii="宋体" w:hAnsi="宋体" w:eastAsia="宋体"/>
          <w:sz w:val="24"/>
          <w:szCs w:val="24"/>
          <w:lang w:eastAsia="zh-CN"/>
        </w:rPr>
        <w:t>二</w:t>
      </w:r>
      <w:r>
        <w:rPr>
          <w:rFonts w:hint="eastAsia" w:ascii="宋体" w:hAnsi="宋体" w:eastAsia="宋体"/>
          <w:sz w:val="24"/>
          <w:szCs w:val="24"/>
        </w:rPr>
        <w:t>）</w:t>
      </w:r>
      <w:r>
        <w:rPr>
          <w:rFonts w:hint="eastAsia" w:ascii="宋体" w:hAnsi="宋体" w:eastAsia="宋体"/>
          <w:sz w:val="24"/>
          <w:szCs w:val="24"/>
          <w:lang w:val="en-US" w:eastAsia="zh-CN"/>
        </w:rPr>
        <w:t xml:space="preserve">健康体检由区教育事务服务中心统一组织，具体时间和相关事项另行通知。 </w:t>
      </w:r>
    </w:p>
    <w:p>
      <w:pPr>
        <w:spacing w:line="360" w:lineRule="auto"/>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w:t>
      </w:r>
      <w:r>
        <w:rPr>
          <w:rFonts w:hint="eastAsia" w:ascii="宋体" w:hAnsi="宋体" w:eastAsia="宋体"/>
          <w:sz w:val="24"/>
          <w:szCs w:val="24"/>
          <w:lang w:eastAsia="zh-CN"/>
        </w:rPr>
        <w:t>三</w:t>
      </w:r>
      <w:r>
        <w:rPr>
          <w:rFonts w:hint="eastAsia" w:ascii="宋体" w:hAnsi="宋体" w:eastAsia="宋体"/>
          <w:sz w:val="24"/>
          <w:szCs w:val="24"/>
        </w:rPr>
        <w:t>）</w:t>
      </w:r>
      <w:r>
        <w:rPr>
          <w:rFonts w:hint="eastAsia" w:ascii="宋体" w:hAnsi="宋体" w:eastAsia="宋体"/>
          <w:sz w:val="24"/>
          <w:szCs w:val="24"/>
          <w:lang w:val="en-US" w:eastAsia="zh-CN"/>
        </w:rPr>
        <w:t xml:space="preserve">政审及健康体检均通过者，区教育局审核后，在嘉定教育频道公示。 </w:t>
      </w:r>
    </w:p>
    <w:p>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（四）</w:t>
      </w:r>
      <w:r>
        <w:rPr>
          <w:rFonts w:hint="eastAsia" w:ascii="宋体" w:hAnsi="宋体" w:eastAsia="宋体"/>
          <w:sz w:val="24"/>
          <w:szCs w:val="24"/>
          <w:lang w:val="en-US" w:eastAsia="zh-CN"/>
        </w:rPr>
        <w:t>7月上旬</w:t>
      </w:r>
      <w:r>
        <w:rPr>
          <w:rFonts w:hint="eastAsia" w:ascii="宋体" w:hAnsi="宋体" w:eastAsia="宋体"/>
          <w:sz w:val="24"/>
          <w:szCs w:val="24"/>
          <w:lang w:eastAsia="zh-CN"/>
        </w:rPr>
        <w:t>公示完毕后收取相关录用材料并</w:t>
      </w:r>
      <w:r>
        <w:rPr>
          <w:rFonts w:hint="eastAsia" w:ascii="宋体" w:hAnsi="宋体" w:eastAsia="宋体"/>
          <w:sz w:val="24"/>
          <w:szCs w:val="24"/>
        </w:rPr>
        <w:t xml:space="preserve">办理事业单位工作人员聘用手续。 </w:t>
      </w:r>
    </w:p>
    <w:p>
      <w:pPr>
        <w:pStyle w:val="7"/>
        <w:numPr>
          <w:ilvl w:val="0"/>
          <w:numId w:val="0"/>
        </w:numPr>
        <w:spacing w:line="360" w:lineRule="auto"/>
        <w:ind w:firstLine="482" w:firstLineChars="200"/>
        <w:rPr>
          <w:rFonts w:ascii="宋体" w:hAnsi="宋体" w:eastAsia="宋体"/>
          <w:b/>
          <w:bCs/>
          <w:sz w:val="24"/>
          <w:szCs w:val="24"/>
        </w:rPr>
      </w:pPr>
      <w:r>
        <w:rPr>
          <w:rFonts w:hint="eastAsia" w:ascii="宋体" w:hAnsi="宋体" w:eastAsia="宋体"/>
          <w:b/>
          <w:bCs/>
          <w:sz w:val="24"/>
          <w:szCs w:val="24"/>
          <w:lang w:eastAsia="zh-CN"/>
        </w:rPr>
        <w:t>七、</w:t>
      </w:r>
      <w:r>
        <w:rPr>
          <w:rFonts w:hint="eastAsia" w:ascii="宋体" w:hAnsi="宋体" w:eastAsia="宋体"/>
          <w:b/>
          <w:bCs/>
          <w:sz w:val="24"/>
          <w:szCs w:val="24"/>
        </w:rPr>
        <w:t>招聘咨询与监督</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咨询电话：</w:t>
      </w:r>
      <w:r>
        <w:rPr>
          <w:rFonts w:hint="eastAsia" w:ascii="宋体" w:hAnsi="宋体" w:eastAsia="宋体"/>
          <w:sz w:val="24"/>
          <w:szCs w:val="24"/>
          <w:lang w:val="en-US" w:eastAsia="zh-CN"/>
        </w:rPr>
        <w:t>69890610-8106</w:t>
      </w:r>
      <w:r>
        <w:rPr>
          <w:rFonts w:ascii="宋体" w:hAnsi="宋体" w:eastAsia="宋体"/>
          <w:sz w:val="24"/>
          <w:szCs w:val="24"/>
        </w:rPr>
        <w:t> </w:t>
      </w:r>
    </w:p>
    <w:p>
      <w:pPr>
        <w:spacing w:line="360" w:lineRule="auto"/>
        <w:ind w:firstLine="480" w:firstLineChars="200"/>
        <w:rPr>
          <w:rFonts w:hint="default" w:ascii="宋体" w:hAnsi="宋体" w:eastAsia="宋体"/>
          <w:sz w:val="24"/>
          <w:szCs w:val="24"/>
          <w:lang w:val="en-US" w:eastAsia="zh-CN"/>
        </w:rPr>
      </w:pPr>
      <w:r>
        <w:rPr>
          <w:rFonts w:ascii="宋体" w:hAnsi="宋体" w:eastAsia="宋体"/>
          <w:sz w:val="24"/>
          <w:szCs w:val="24"/>
        </w:rPr>
        <w:t>监督电话</w:t>
      </w:r>
      <w:r>
        <w:rPr>
          <w:rFonts w:hint="eastAsia" w:ascii="宋体" w:hAnsi="宋体" w:eastAsia="宋体"/>
          <w:sz w:val="24"/>
          <w:szCs w:val="24"/>
        </w:rPr>
        <w:t>：</w:t>
      </w:r>
      <w:r>
        <w:rPr>
          <w:rFonts w:hint="eastAsia" w:ascii="宋体" w:hAnsi="宋体" w:eastAsia="宋体"/>
          <w:sz w:val="24"/>
          <w:szCs w:val="24"/>
          <w:lang w:val="en-US" w:eastAsia="zh-CN"/>
        </w:rPr>
        <w:t>69890610-8102</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上海市嘉定区</w:t>
      </w:r>
      <w:r>
        <w:rPr>
          <w:rFonts w:hint="eastAsia" w:ascii="宋体" w:hAnsi="宋体" w:eastAsia="宋体"/>
          <w:sz w:val="24"/>
          <w:szCs w:val="24"/>
          <w:lang w:eastAsia="zh-CN"/>
        </w:rPr>
        <w:t>古猗</w:t>
      </w:r>
      <w:r>
        <w:rPr>
          <w:rFonts w:hint="eastAsia" w:ascii="宋体" w:hAnsi="宋体" w:eastAsia="宋体"/>
          <w:sz w:val="24"/>
          <w:szCs w:val="24"/>
        </w:rPr>
        <w:t>小学</w:t>
      </w:r>
    </w:p>
    <w:p>
      <w:pPr>
        <w:spacing w:line="360" w:lineRule="auto"/>
        <w:rPr>
          <w:rFonts w:hint="default" w:ascii="宋体" w:hAnsi="宋体" w:eastAsia="宋体"/>
          <w:sz w:val="24"/>
          <w:szCs w:val="24"/>
          <w:lang w:val="en-US" w:eastAsia="zh-CN"/>
        </w:rPr>
      </w:pPr>
      <w:r>
        <w:rPr>
          <w:rFonts w:hint="eastAsia" w:ascii="宋体" w:hAnsi="宋体" w:eastAsia="宋体"/>
          <w:sz w:val="24"/>
          <w:szCs w:val="24"/>
        </w:rPr>
        <w:t xml:space="preserve"> </w:t>
      </w:r>
      <w:r>
        <w:rPr>
          <w:rFonts w:ascii="宋体" w:hAnsi="宋体" w:eastAsia="宋体"/>
          <w:sz w:val="24"/>
          <w:szCs w:val="24"/>
        </w:rPr>
        <w:t xml:space="preserve">                                                  202</w:t>
      </w:r>
      <w:r>
        <w:rPr>
          <w:rFonts w:hint="eastAsia" w:ascii="宋体" w:hAnsi="宋体" w:eastAsia="宋体"/>
          <w:sz w:val="24"/>
          <w:szCs w:val="24"/>
          <w:lang w:val="en-US" w:eastAsia="zh-CN"/>
        </w:rPr>
        <w:t>2</w:t>
      </w:r>
      <w:r>
        <w:rPr>
          <w:rFonts w:hint="eastAsia" w:ascii="宋体" w:hAnsi="宋体" w:eastAsia="宋体"/>
          <w:sz w:val="24"/>
          <w:szCs w:val="24"/>
          <w:lang w:eastAsia="zh-CN"/>
        </w:rPr>
        <w:t>年</w:t>
      </w:r>
      <w:r>
        <w:rPr>
          <w:rFonts w:hint="eastAsia" w:ascii="宋体" w:hAnsi="宋体" w:eastAsia="宋体"/>
          <w:sz w:val="24"/>
          <w:szCs w:val="24"/>
          <w:lang w:val="en-US" w:eastAsia="zh-CN"/>
        </w:rPr>
        <w:t>3月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53"/>
    <w:rsid w:val="00030A82"/>
    <w:rsid w:val="000C2162"/>
    <w:rsid w:val="00124F44"/>
    <w:rsid w:val="00202E76"/>
    <w:rsid w:val="002F0919"/>
    <w:rsid w:val="00353CC4"/>
    <w:rsid w:val="0039216D"/>
    <w:rsid w:val="004133A2"/>
    <w:rsid w:val="004E753B"/>
    <w:rsid w:val="00610548"/>
    <w:rsid w:val="007E0B53"/>
    <w:rsid w:val="00857799"/>
    <w:rsid w:val="00892978"/>
    <w:rsid w:val="009005C3"/>
    <w:rsid w:val="00973ED7"/>
    <w:rsid w:val="00B020CE"/>
    <w:rsid w:val="00B36FFC"/>
    <w:rsid w:val="00C44731"/>
    <w:rsid w:val="00C7621B"/>
    <w:rsid w:val="00F00E28"/>
    <w:rsid w:val="00F67295"/>
    <w:rsid w:val="05C43A86"/>
    <w:rsid w:val="067703BB"/>
    <w:rsid w:val="07A70F85"/>
    <w:rsid w:val="0FD50659"/>
    <w:rsid w:val="10CC2AD4"/>
    <w:rsid w:val="113940B2"/>
    <w:rsid w:val="172E5AF7"/>
    <w:rsid w:val="17831FED"/>
    <w:rsid w:val="2D5F4233"/>
    <w:rsid w:val="2FF50472"/>
    <w:rsid w:val="305D39F2"/>
    <w:rsid w:val="3C035D77"/>
    <w:rsid w:val="4005228F"/>
    <w:rsid w:val="42B23535"/>
    <w:rsid w:val="47B651DF"/>
    <w:rsid w:val="53E054F3"/>
    <w:rsid w:val="5C8570A9"/>
    <w:rsid w:val="61131BE1"/>
    <w:rsid w:val="61D83799"/>
    <w:rsid w:val="6995131A"/>
    <w:rsid w:val="6BAB5689"/>
    <w:rsid w:val="6BDF0E47"/>
    <w:rsid w:val="780116F0"/>
    <w:rsid w:val="79ED2A26"/>
    <w:rsid w:val="7A5A025C"/>
    <w:rsid w:val="7B68673A"/>
    <w:rsid w:val="7C97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0"/>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352</Words>
  <Characters>2012</Characters>
  <Lines>16</Lines>
  <Paragraphs>4</Paragraphs>
  <TotalTime>0</TotalTime>
  <ScaleCrop>false</ScaleCrop>
  <LinksUpToDate>false</LinksUpToDate>
  <CharactersWithSpaces>2360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2021-10-03T12:24:00Z</dcterms:created>
  <dc:creator>Administrator</dc:creator>
  <cp:lastModifiedBy>JD</cp:lastModifiedBy>
  <dcterms:modified xsi:type="dcterms:W3CDTF">2022-03-31T01:03:50Z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9434B13295154906825F8225EA0B48CF</vt:lpwstr>
  </property>
</Properties>
</file>